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46A263" w14:textId="0B9B285F" w:rsidR="002C4455" w:rsidRPr="005323A0" w:rsidRDefault="00526772" w:rsidP="00526772">
      <w:pPr>
        <w:jc w:val="center"/>
        <w:rPr>
          <w:rFonts w:ascii="Times New Roman" w:hAnsi="Times New Roman" w:cs="Times New Roman"/>
          <w:b/>
          <w:bCs/>
          <w:lang w:val="ro-RO"/>
        </w:rPr>
      </w:pPr>
      <w:r w:rsidRPr="005323A0">
        <w:rPr>
          <w:rFonts w:ascii="Times New Roman" w:hAnsi="Times New Roman" w:cs="Times New Roman"/>
          <w:b/>
          <w:bCs/>
          <w:lang w:val="ro-RO"/>
        </w:rPr>
        <w:t>BOLILE TRANSMISE PRIN MUȘC</w:t>
      </w:r>
      <w:r w:rsidR="00585832" w:rsidRPr="005323A0">
        <w:rPr>
          <w:rFonts w:ascii="Times New Roman" w:hAnsi="Times New Roman" w:cs="Times New Roman"/>
          <w:b/>
          <w:bCs/>
          <w:lang w:val="ro-RO"/>
        </w:rPr>
        <w:t>Ă</w:t>
      </w:r>
      <w:r w:rsidRPr="005323A0">
        <w:rPr>
          <w:rFonts w:ascii="Times New Roman" w:hAnsi="Times New Roman" w:cs="Times New Roman"/>
          <w:b/>
          <w:bCs/>
          <w:lang w:val="ro-RO"/>
        </w:rPr>
        <w:t>TURA DE CĂPUȘĂ</w:t>
      </w:r>
    </w:p>
    <w:p w14:paraId="5692148C" w14:textId="77777777" w:rsidR="00526772" w:rsidRDefault="00526772" w:rsidP="00526772">
      <w:pPr>
        <w:jc w:val="center"/>
        <w:rPr>
          <w:rFonts w:ascii="Times New Roman" w:hAnsi="Times New Roman" w:cs="Times New Roman"/>
          <w:lang w:val="ro-RO"/>
        </w:rPr>
      </w:pPr>
    </w:p>
    <w:p w14:paraId="3D8E3E02" w14:textId="77777777" w:rsidR="005323A0" w:rsidRDefault="005323A0" w:rsidP="00526772">
      <w:pPr>
        <w:jc w:val="center"/>
        <w:rPr>
          <w:rFonts w:ascii="Times New Roman" w:hAnsi="Times New Roman" w:cs="Times New Roman"/>
          <w:lang w:val="ro-RO"/>
        </w:rPr>
      </w:pPr>
    </w:p>
    <w:p w14:paraId="7E273B27" w14:textId="77777777" w:rsidR="005323A0" w:rsidRDefault="005323A0" w:rsidP="00526772">
      <w:pPr>
        <w:jc w:val="center"/>
        <w:rPr>
          <w:rFonts w:ascii="Times New Roman" w:hAnsi="Times New Roman" w:cs="Times New Roman"/>
          <w:lang w:val="ro-RO"/>
        </w:rPr>
      </w:pPr>
    </w:p>
    <w:p w14:paraId="3842C981" w14:textId="1C262C21" w:rsidR="00526772" w:rsidRDefault="005323A0" w:rsidP="00526772">
      <w:pPr>
        <w:jc w:val="both"/>
        <w:rPr>
          <w:rFonts w:ascii="Times New Roman" w:hAnsi="Times New Roman" w:cs="Times New Roman"/>
          <w:b/>
          <w:bCs/>
          <w:lang w:val="ro-RO"/>
        </w:rPr>
      </w:pPr>
      <w:r>
        <w:rPr>
          <w:rFonts w:ascii="Times New Roman" w:hAnsi="Times New Roman" w:cs="Times New Roman"/>
          <w:b/>
          <w:bCs/>
          <w:lang w:val="ro-RO"/>
        </w:rPr>
        <w:t>1.GENERALITĂȚI</w:t>
      </w:r>
    </w:p>
    <w:p w14:paraId="1D7514C5" w14:textId="77777777" w:rsidR="005323A0" w:rsidRPr="005323A0" w:rsidRDefault="005323A0" w:rsidP="00526772">
      <w:pPr>
        <w:jc w:val="both"/>
        <w:rPr>
          <w:rFonts w:ascii="Times New Roman" w:hAnsi="Times New Roman" w:cs="Times New Roman"/>
          <w:b/>
          <w:bCs/>
          <w:lang w:val="ro-RO"/>
        </w:rPr>
      </w:pPr>
    </w:p>
    <w:p w14:paraId="63153A63" w14:textId="3C2D3BA2" w:rsidR="00526772" w:rsidRDefault="00526772" w:rsidP="00526772">
      <w:pPr>
        <w:jc w:val="both"/>
        <w:rPr>
          <w:rFonts w:ascii="Times New Roman" w:hAnsi="Times New Roman" w:cs="Times New Roman"/>
          <w:lang w:val="ro-RO"/>
        </w:rPr>
      </w:pPr>
      <w:r>
        <w:rPr>
          <w:rFonts w:ascii="Times New Roman" w:hAnsi="Times New Roman" w:cs="Times New Roman"/>
          <w:lang w:val="ro-RO"/>
        </w:rPr>
        <w:t xml:space="preserve">O dată cu sosirea sezonului cald, tot mai multe persoane </w:t>
      </w:r>
      <w:r w:rsidR="00585832">
        <w:rPr>
          <w:rFonts w:ascii="Times New Roman" w:hAnsi="Times New Roman" w:cs="Times New Roman"/>
          <w:lang w:val="ro-RO"/>
        </w:rPr>
        <w:t xml:space="preserve">încep să petreacă cât mai mult timp în natură. Unul dintre pericolele care apar în aceste momente este reprezentat de căpușe. Deși în vremurile trecute, aceste viețuitoare erau întâlnite în special pe timpul verii, actualmente, având în vedere faptul că iernile sunt mai blânde iar vremea este mai caldă, </w:t>
      </w:r>
      <w:r w:rsidR="00FB4871">
        <w:rPr>
          <w:rFonts w:ascii="Times New Roman" w:hAnsi="Times New Roman" w:cs="Times New Roman"/>
          <w:lang w:val="ro-RO"/>
        </w:rPr>
        <w:t>căpușele</w:t>
      </w:r>
      <w:r w:rsidR="00585832">
        <w:rPr>
          <w:rFonts w:ascii="Times New Roman" w:hAnsi="Times New Roman" w:cs="Times New Roman"/>
          <w:lang w:val="ro-RO"/>
        </w:rPr>
        <w:t xml:space="preserve"> pot fi întâlnite începând cu luna martie până toamna târziu.</w:t>
      </w:r>
    </w:p>
    <w:p w14:paraId="20DDEA37" w14:textId="7D635691" w:rsidR="006F45CF" w:rsidRDefault="006F45CF" w:rsidP="00526772">
      <w:pPr>
        <w:jc w:val="both"/>
        <w:rPr>
          <w:rFonts w:ascii="Times New Roman" w:hAnsi="Times New Roman" w:cs="Times New Roman"/>
          <w:lang w:val="ro-RO"/>
        </w:rPr>
      </w:pPr>
      <w:r>
        <w:rPr>
          <w:rFonts w:ascii="Times New Roman" w:hAnsi="Times New Roman" w:cs="Times New Roman"/>
          <w:lang w:val="ro-RO"/>
        </w:rPr>
        <w:t>Căpușele sunt artropode mici, înrudite cu păianjenii. Acestea se hrănesc cu sângele mamiferelor, păsărilor și inclusiv al reptilelor. Acestea se găsesc</w:t>
      </w:r>
      <w:r w:rsidR="009303FA">
        <w:rPr>
          <w:rFonts w:ascii="Times New Roman" w:hAnsi="Times New Roman" w:cs="Times New Roman"/>
          <w:lang w:val="ro-RO"/>
        </w:rPr>
        <w:t xml:space="preserve"> pe firele de iarbă înaltă, pe frunze și tufișuri în zonele cu vegetație abundentă, dar pot fi întâlnite și în grădinile neîngrijite.</w:t>
      </w:r>
    </w:p>
    <w:p w14:paraId="0A4899E7" w14:textId="46AEFA71" w:rsidR="000508E8" w:rsidRDefault="000508E8" w:rsidP="00526772">
      <w:pPr>
        <w:jc w:val="both"/>
        <w:rPr>
          <w:rFonts w:ascii="Times New Roman" w:hAnsi="Times New Roman" w:cs="Times New Roman"/>
          <w:lang w:val="ro-RO"/>
        </w:rPr>
      </w:pPr>
      <w:r>
        <w:rPr>
          <w:rFonts w:ascii="Times New Roman" w:hAnsi="Times New Roman" w:cs="Times New Roman"/>
          <w:lang w:val="ro-RO"/>
        </w:rPr>
        <w:t xml:space="preserve">În momentul în care o persoană se deplasează pe lângă acestea, </w:t>
      </w:r>
      <w:r w:rsidR="00FB4871">
        <w:rPr>
          <w:rFonts w:ascii="Times New Roman" w:hAnsi="Times New Roman" w:cs="Times New Roman"/>
          <w:lang w:val="ro-RO"/>
        </w:rPr>
        <w:t>căpușele</w:t>
      </w:r>
      <w:r>
        <w:rPr>
          <w:rFonts w:ascii="Times New Roman" w:hAnsi="Times New Roman" w:cs="Times New Roman"/>
          <w:lang w:val="ro-RO"/>
        </w:rPr>
        <w:t xml:space="preserve"> se vor a</w:t>
      </w:r>
      <w:r w:rsidR="00FB4871">
        <w:rPr>
          <w:rFonts w:ascii="Times New Roman" w:hAnsi="Times New Roman" w:cs="Times New Roman"/>
          <w:lang w:val="ro-RO"/>
        </w:rPr>
        <w:t>tașa</w:t>
      </w:r>
      <w:r>
        <w:rPr>
          <w:rFonts w:ascii="Times New Roman" w:hAnsi="Times New Roman" w:cs="Times New Roman"/>
          <w:lang w:val="ro-RO"/>
        </w:rPr>
        <w:t xml:space="preserve"> de gazdă, pe pielea acesteia.</w:t>
      </w:r>
    </w:p>
    <w:p w14:paraId="4E151D35" w14:textId="41CAAADA" w:rsidR="000508E8" w:rsidRDefault="000508E8" w:rsidP="00526772">
      <w:pPr>
        <w:jc w:val="both"/>
        <w:rPr>
          <w:rFonts w:ascii="Times New Roman" w:hAnsi="Times New Roman" w:cs="Times New Roman"/>
          <w:lang w:val="ro-RO"/>
        </w:rPr>
      </w:pPr>
      <w:r>
        <w:rPr>
          <w:rFonts w:ascii="Times New Roman" w:hAnsi="Times New Roman" w:cs="Times New Roman"/>
          <w:lang w:val="ro-RO"/>
        </w:rPr>
        <w:t>Este foarte important ca o căpușă atașată de piele să fie identificată cât mai rapid, deoarece cu cât aceasta petrece mai mult timp atașată de gazdă, cu atât riscul de transmitere a</w:t>
      </w:r>
      <w:r w:rsidR="00FB4871">
        <w:rPr>
          <w:rFonts w:ascii="Times New Roman" w:hAnsi="Times New Roman" w:cs="Times New Roman"/>
          <w:lang w:val="ro-RO"/>
        </w:rPr>
        <w:t>l</w:t>
      </w:r>
      <w:r>
        <w:rPr>
          <w:rFonts w:ascii="Times New Roman" w:hAnsi="Times New Roman" w:cs="Times New Roman"/>
          <w:lang w:val="ro-RO"/>
        </w:rPr>
        <w:t xml:space="preserve"> unei boli este mai mare.</w:t>
      </w:r>
      <w:r w:rsidR="00741EA7">
        <w:rPr>
          <w:rFonts w:ascii="Times New Roman" w:hAnsi="Times New Roman" w:cs="Times New Roman"/>
          <w:lang w:val="ro-RO"/>
        </w:rPr>
        <w:t xml:space="preserve"> Având în vedere c</w:t>
      </w:r>
      <w:r w:rsidR="0000639D">
        <w:rPr>
          <w:rFonts w:ascii="Times New Roman" w:hAnsi="Times New Roman" w:cs="Times New Roman"/>
          <w:lang w:val="ro-RO"/>
        </w:rPr>
        <w:t>ă s</w:t>
      </w:r>
      <w:r w:rsidR="00741EA7">
        <w:rPr>
          <w:rFonts w:ascii="Times New Roman" w:hAnsi="Times New Roman" w:cs="Times New Roman"/>
          <w:lang w:val="ro-RO"/>
        </w:rPr>
        <w:t>e injectează o cantitate minimă de substanță cu rol anestez</w:t>
      </w:r>
      <w:r w:rsidR="0000639D">
        <w:rPr>
          <w:rFonts w:ascii="Times New Roman" w:hAnsi="Times New Roman" w:cs="Times New Roman"/>
          <w:lang w:val="ro-RO"/>
        </w:rPr>
        <w:t>ic, în momentul mușcăturii, aceasta este în principiu nedureroasă.</w:t>
      </w:r>
      <w:r w:rsidR="00416051">
        <w:rPr>
          <w:rFonts w:ascii="Times New Roman" w:hAnsi="Times New Roman" w:cs="Times New Roman"/>
          <w:lang w:val="ro-RO"/>
        </w:rPr>
        <w:t xml:space="preserve"> Ulterior apare o ușoară senzație de prurit ( mâncărime)</w:t>
      </w:r>
      <w:r w:rsidR="00732A21">
        <w:rPr>
          <w:rFonts w:ascii="Times New Roman" w:hAnsi="Times New Roman" w:cs="Times New Roman"/>
          <w:lang w:val="ro-RO"/>
        </w:rPr>
        <w:t xml:space="preserve"> sau iritație.</w:t>
      </w:r>
    </w:p>
    <w:p w14:paraId="4D20BC37" w14:textId="517430E8" w:rsidR="0000639D" w:rsidRDefault="0000639D" w:rsidP="00526772">
      <w:pPr>
        <w:jc w:val="both"/>
        <w:rPr>
          <w:rFonts w:ascii="Times New Roman" w:hAnsi="Times New Roman" w:cs="Times New Roman"/>
          <w:lang w:val="ro-RO"/>
        </w:rPr>
      </w:pPr>
      <w:r>
        <w:rPr>
          <w:rFonts w:ascii="Times New Roman" w:hAnsi="Times New Roman" w:cs="Times New Roman"/>
          <w:lang w:val="ro-RO"/>
        </w:rPr>
        <w:t>Inițial, căpușa este de dimensiuni reduse 1-2 mm, de culoare neagră, maro sau roșiatică, în funcție de specie. Pe măsură ce aceasta se hrănește și se umple cu sânge, își mărește dimensiunea ajungând de mărimea unui bob de mazăre.</w:t>
      </w:r>
    </w:p>
    <w:p w14:paraId="6DB61BC6" w14:textId="0155AC7A" w:rsidR="00416051" w:rsidRDefault="00416051" w:rsidP="00526772">
      <w:pPr>
        <w:jc w:val="both"/>
        <w:rPr>
          <w:rFonts w:ascii="Times New Roman" w:hAnsi="Times New Roman" w:cs="Times New Roman"/>
          <w:lang w:val="ro-RO"/>
        </w:rPr>
      </w:pPr>
      <w:r>
        <w:rPr>
          <w:rFonts w:ascii="Times New Roman" w:hAnsi="Times New Roman" w:cs="Times New Roman"/>
          <w:lang w:val="ro-RO"/>
        </w:rPr>
        <w:t xml:space="preserve">Căpușele preferă regiunile corpului unde pielea este mai subțire și ușor umedă, ca de exemplu pliul inghinal, axilar ( subraț), spațiul </w:t>
      </w:r>
      <w:proofErr w:type="spellStart"/>
      <w:r>
        <w:rPr>
          <w:rFonts w:ascii="Times New Roman" w:hAnsi="Times New Roman" w:cs="Times New Roman"/>
          <w:lang w:val="ro-RO"/>
        </w:rPr>
        <w:t>popliteu</w:t>
      </w:r>
      <w:proofErr w:type="spellEnd"/>
      <w:r>
        <w:rPr>
          <w:rFonts w:ascii="Times New Roman" w:hAnsi="Times New Roman" w:cs="Times New Roman"/>
          <w:lang w:val="ro-RO"/>
        </w:rPr>
        <w:t xml:space="preserve"> ( în spatele genunchilor), </w:t>
      </w:r>
      <w:proofErr w:type="spellStart"/>
      <w:r>
        <w:rPr>
          <w:rFonts w:ascii="Times New Roman" w:hAnsi="Times New Roman" w:cs="Times New Roman"/>
          <w:lang w:val="ro-RO"/>
        </w:rPr>
        <w:t>retroauricular</w:t>
      </w:r>
      <w:proofErr w:type="spellEnd"/>
      <w:r>
        <w:rPr>
          <w:rFonts w:ascii="Times New Roman" w:hAnsi="Times New Roman" w:cs="Times New Roman"/>
          <w:lang w:val="ro-RO"/>
        </w:rPr>
        <w:t xml:space="preserve"> ( în spatele urechilor)</w:t>
      </w:r>
      <w:r w:rsidR="00732A21">
        <w:rPr>
          <w:rFonts w:ascii="Times New Roman" w:hAnsi="Times New Roman" w:cs="Times New Roman"/>
          <w:lang w:val="ro-RO"/>
        </w:rPr>
        <w:t xml:space="preserve"> și </w:t>
      </w:r>
      <w:proofErr w:type="spellStart"/>
      <w:r>
        <w:rPr>
          <w:rFonts w:ascii="Times New Roman" w:hAnsi="Times New Roman" w:cs="Times New Roman"/>
          <w:lang w:val="ro-RO"/>
        </w:rPr>
        <w:t>periombilical</w:t>
      </w:r>
      <w:proofErr w:type="spellEnd"/>
      <w:r>
        <w:rPr>
          <w:rFonts w:ascii="Times New Roman" w:hAnsi="Times New Roman" w:cs="Times New Roman"/>
          <w:lang w:val="ro-RO"/>
        </w:rPr>
        <w:t xml:space="preserve"> ( în jurul buricului)</w:t>
      </w:r>
      <w:r w:rsidR="00732A21">
        <w:rPr>
          <w:rFonts w:ascii="Times New Roman" w:hAnsi="Times New Roman" w:cs="Times New Roman"/>
          <w:lang w:val="ro-RO"/>
        </w:rPr>
        <w:t>.</w:t>
      </w:r>
    </w:p>
    <w:p w14:paraId="6DA7596A" w14:textId="0D61B070" w:rsidR="008741EF" w:rsidRDefault="008741EF" w:rsidP="008741EF">
      <w:pPr>
        <w:jc w:val="both"/>
        <w:rPr>
          <w:rFonts w:ascii="Times New Roman" w:hAnsi="Times New Roman" w:cs="Times New Roman"/>
          <w:lang w:val="ro-RO"/>
        </w:rPr>
      </w:pPr>
      <w:r>
        <w:rPr>
          <w:rFonts w:ascii="Times New Roman" w:hAnsi="Times New Roman" w:cs="Times New Roman"/>
          <w:lang w:val="ro-RO"/>
        </w:rPr>
        <w:t xml:space="preserve">La locul mușcăturii va apărea o mică umflătură </w:t>
      </w:r>
      <w:r w:rsidR="00FB4871">
        <w:rPr>
          <w:rFonts w:ascii="Times New Roman" w:hAnsi="Times New Roman" w:cs="Times New Roman"/>
          <w:lang w:val="ro-RO"/>
        </w:rPr>
        <w:t>ș</w:t>
      </w:r>
      <w:r>
        <w:rPr>
          <w:rFonts w:ascii="Times New Roman" w:hAnsi="Times New Roman" w:cs="Times New Roman"/>
          <w:lang w:val="ro-RO"/>
        </w:rPr>
        <w:t>i adesea mușcăturile de căpușă pot provoca reacții alergice însă principalul</w:t>
      </w:r>
      <w:r w:rsidR="0053592D">
        <w:rPr>
          <w:rFonts w:ascii="Times New Roman" w:hAnsi="Times New Roman" w:cs="Times New Roman"/>
          <w:lang w:val="ro-RO"/>
        </w:rPr>
        <w:t xml:space="preserve"> risc este reprezentat de </w:t>
      </w:r>
      <w:r w:rsidR="00DB2D89">
        <w:rPr>
          <w:rFonts w:ascii="Times New Roman" w:hAnsi="Times New Roman" w:cs="Times New Roman"/>
          <w:lang w:val="ro-RO"/>
        </w:rPr>
        <w:t>transmiterea unor agenți patogeni ( bacterii sau virusuri) pe care căpușa le poate purta.</w:t>
      </w:r>
    </w:p>
    <w:p w14:paraId="12CA8F9D" w14:textId="4F99AD8B" w:rsidR="00DB2D89" w:rsidRDefault="00DB2D89" w:rsidP="008741EF">
      <w:pPr>
        <w:jc w:val="both"/>
        <w:rPr>
          <w:rFonts w:ascii="Times New Roman" w:hAnsi="Times New Roman" w:cs="Times New Roman"/>
          <w:lang w:val="ro-RO"/>
        </w:rPr>
      </w:pPr>
      <w:r>
        <w:rPr>
          <w:rFonts w:ascii="Times New Roman" w:hAnsi="Times New Roman" w:cs="Times New Roman"/>
          <w:lang w:val="ro-RO"/>
        </w:rPr>
        <w:t xml:space="preserve">Contactarea unei boli transmise prin mușcătura de căpușă depinde de mai mulți factori precum specia acesteia, zona geografică </w:t>
      </w:r>
      <w:r w:rsidR="00FB4871">
        <w:rPr>
          <w:rFonts w:ascii="Times New Roman" w:hAnsi="Times New Roman" w:cs="Times New Roman"/>
          <w:lang w:val="ro-RO"/>
        </w:rPr>
        <w:t>dar</w:t>
      </w:r>
      <w:r>
        <w:rPr>
          <w:rFonts w:ascii="Times New Roman" w:hAnsi="Times New Roman" w:cs="Times New Roman"/>
          <w:lang w:val="ro-RO"/>
        </w:rPr>
        <w:t xml:space="preserve"> și </w:t>
      </w:r>
      <w:r w:rsidR="00FB4871">
        <w:rPr>
          <w:rFonts w:ascii="Times New Roman" w:hAnsi="Times New Roman" w:cs="Times New Roman"/>
          <w:lang w:val="ro-RO"/>
        </w:rPr>
        <w:t xml:space="preserve">de </w:t>
      </w:r>
      <w:r>
        <w:rPr>
          <w:rFonts w:ascii="Times New Roman" w:hAnsi="Times New Roman" w:cs="Times New Roman"/>
          <w:lang w:val="ro-RO"/>
        </w:rPr>
        <w:t>perioada de timp în care aceasta a stat atașată.</w:t>
      </w:r>
    </w:p>
    <w:p w14:paraId="5A12B1B2" w14:textId="77777777" w:rsidR="005323A0" w:rsidRDefault="005323A0" w:rsidP="008741EF">
      <w:pPr>
        <w:jc w:val="both"/>
        <w:rPr>
          <w:rFonts w:ascii="Times New Roman" w:hAnsi="Times New Roman" w:cs="Times New Roman"/>
          <w:lang w:val="ro-RO"/>
        </w:rPr>
      </w:pPr>
    </w:p>
    <w:p w14:paraId="6C913853" w14:textId="3FFF975C" w:rsidR="005323A0" w:rsidRDefault="005323A0" w:rsidP="008741EF">
      <w:pPr>
        <w:jc w:val="both"/>
        <w:rPr>
          <w:rFonts w:ascii="Times New Roman" w:hAnsi="Times New Roman" w:cs="Times New Roman"/>
          <w:b/>
          <w:bCs/>
          <w:lang w:val="ro-RO"/>
        </w:rPr>
      </w:pPr>
      <w:r>
        <w:rPr>
          <w:rFonts w:ascii="Times New Roman" w:hAnsi="Times New Roman" w:cs="Times New Roman"/>
          <w:b/>
          <w:bCs/>
          <w:lang w:val="ro-RO"/>
        </w:rPr>
        <w:t>2.BOALA LYME</w:t>
      </w:r>
    </w:p>
    <w:p w14:paraId="0412F706" w14:textId="77777777" w:rsidR="005323A0" w:rsidRPr="005323A0" w:rsidRDefault="005323A0" w:rsidP="008741EF">
      <w:pPr>
        <w:jc w:val="both"/>
        <w:rPr>
          <w:rFonts w:ascii="Times New Roman" w:hAnsi="Times New Roman" w:cs="Times New Roman"/>
          <w:b/>
          <w:bCs/>
          <w:lang w:val="ro-RO"/>
        </w:rPr>
      </w:pPr>
    </w:p>
    <w:p w14:paraId="2FC35537" w14:textId="085285BC" w:rsidR="00732A21" w:rsidRDefault="005323A0" w:rsidP="00526772">
      <w:pPr>
        <w:jc w:val="both"/>
        <w:rPr>
          <w:rFonts w:ascii="Times New Roman" w:hAnsi="Times New Roman" w:cs="Times New Roman"/>
          <w:lang w:val="ro-RO"/>
        </w:rPr>
      </w:pPr>
      <w:r>
        <w:rPr>
          <w:rFonts w:ascii="Times New Roman" w:hAnsi="Times New Roman" w:cs="Times New Roman"/>
          <w:lang w:val="ro-RO"/>
        </w:rPr>
        <w:t xml:space="preserve">Una dintre cele mai cunoscute patologii pe care le produce căpușa este Boala </w:t>
      </w:r>
      <w:proofErr w:type="spellStart"/>
      <w:r>
        <w:rPr>
          <w:rFonts w:ascii="Times New Roman" w:hAnsi="Times New Roman" w:cs="Times New Roman"/>
          <w:lang w:val="ro-RO"/>
        </w:rPr>
        <w:t>Lyme</w:t>
      </w:r>
      <w:proofErr w:type="spellEnd"/>
      <w:r>
        <w:rPr>
          <w:rFonts w:ascii="Times New Roman" w:hAnsi="Times New Roman" w:cs="Times New Roman"/>
          <w:lang w:val="ro-RO"/>
        </w:rPr>
        <w:t xml:space="preserve">. Aceasta se transmite prin intermediul mușcăturilor de căpușe din genul </w:t>
      </w:r>
      <w:proofErr w:type="spellStart"/>
      <w:r>
        <w:rPr>
          <w:rFonts w:ascii="Times New Roman" w:hAnsi="Times New Roman" w:cs="Times New Roman"/>
          <w:i/>
          <w:iCs/>
          <w:lang w:val="ro-RO"/>
        </w:rPr>
        <w:t>Ixodes</w:t>
      </w:r>
      <w:proofErr w:type="spellEnd"/>
      <w:r>
        <w:rPr>
          <w:rFonts w:ascii="Times New Roman" w:hAnsi="Times New Roman" w:cs="Times New Roman"/>
          <w:i/>
          <w:iCs/>
          <w:lang w:val="ro-RO"/>
        </w:rPr>
        <w:t xml:space="preserve"> </w:t>
      </w:r>
      <w:r>
        <w:rPr>
          <w:rFonts w:ascii="Times New Roman" w:hAnsi="Times New Roman" w:cs="Times New Roman"/>
          <w:lang w:val="ro-RO"/>
        </w:rPr>
        <w:t xml:space="preserve">care transmit bacteria numită </w:t>
      </w:r>
      <w:proofErr w:type="spellStart"/>
      <w:r w:rsidRPr="00363922">
        <w:rPr>
          <w:rFonts w:ascii="Times New Roman" w:hAnsi="Times New Roman" w:cs="Times New Roman"/>
          <w:i/>
          <w:iCs/>
          <w:lang w:val="ro-RO"/>
        </w:rPr>
        <w:t>Borrelia</w:t>
      </w:r>
      <w:proofErr w:type="spellEnd"/>
      <w:r w:rsidRPr="00363922">
        <w:rPr>
          <w:rFonts w:ascii="Times New Roman" w:hAnsi="Times New Roman" w:cs="Times New Roman"/>
          <w:i/>
          <w:iCs/>
          <w:lang w:val="ro-RO"/>
        </w:rPr>
        <w:t xml:space="preserve"> </w:t>
      </w:r>
      <w:proofErr w:type="spellStart"/>
      <w:r w:rsidRPr="00363922">
        <w:rPr>
          <w:rFonts w:ascii="Times New Roman" w:hAnsi="Times New Roman" w:cs="Times New Roman"/>
          <w:i/>
          <w:iCs/>
          <w:lang w:val="ro-RO"/>
        </w:rPr>
        <w:t>burgdorferi</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sensu</w:t>
      </w:r>
      <w:proofErr w:type="spellEnd"/>
      <w:r>
        <w:rPr>
          <w:rFonts w:ascii="Times New Roman" w:hAnsi="Times New Roman" w:cs="Times New Roman"/>
          <w:i/>
          <w:iCs/>
          <w:lang w:val="ro-RO"/>
        </w:rPr>
        <w:t xml:space="preserve"> </w:t>
      </w:r>
      <w:proofErr w:type="spellStart"/>
      <w:r>
        <w:rPr>
          <w:rFonts w:ascii="Times New Roman" w:hAnsi="Times New Roman" w:cs="Times New Roman"/>
          <w:i/>
          <w:iCs/>
          <w:lang w:val="ro-RO"/>
        </w:rPr>
        <w:t>lato</w:t>
      </w:r>
      <w:proofErr w:type="spellEnd"/>
      <w:r>
        <w:rPr>
          <w:rFonts w:ascii="Times New Roman" w:hAnsi="Times New Roman" w:cs="Times New Roman"/>
          <w:i/>
          <w:iCs/>
          <w:lang w:val="ro-RO"/>
        </w:rPr>
        <w:t xml:space="preserve">, </w:t>
      </w:r>
      <w:r>
        <w:rPr>
          <w:rFonts w:ascii="Times New Roman" w:hAnsi="Times New Roman" w:cs="Times New Roman"/>
          <w:lang w:val="ro-RO"/>
        </w:rPr>
        <w:t>celelalte specii nefiind purtătoare ale acestei bacterii.</w:t>
      </w:r>
    </w:p>
    <w:p w14:paraId="3C5AB39C" w14:textId="5EB8705E" w:rsidR="005323A0" w:rsidRDefault="005323A0" w:rsidP="00526772">
      <w:pPr>
        <w:jc w:val="both"/>
        <w:rPr>
          <w:rFonts w:ascii="Times New Roman" w:hAnsi="Times New Roman" w:cs="Times New Roman"/>
          <w:lang w:val="ro-RO"/>
        </w:rPr>
      </w:pPr>
      <w:r>
        <w:rPr>
          <w:rFonts w:ascii="Times New Roman" w:hAnsi="Times New Roman" w:cs="Times New Roman"/>
          <w:lang w:val="ro-RO"/>
        </w:rPr>
        <w:t>Această specie se întâlnește mai ales in zonele împădurite</w:t>
      </w:r>
      <w:r w:rsidR="00F44F31">
        <w:rPr>
          <w:rFonts w:ascii="Times New Roman" w:hAnsi="Times New Roman" w:cs="Times New Roman"/>
          <w:lang w:val="ro-RO"/>
        </w:rPr>
        <w:t>, contactul cu căpușele având loc in momentul plimbărilor sau al activităților forestiere.</w:t>
      </w:r>
    </w:p>
    <w:p w14:paraId="0D8DD7BB" w14:textId="71E16B1E" w:rsidR="00F44F31" w:rsidRDefault="00F44F31" w:rsidP="00526772">
      <w:pPr>
        <w:jc w:val="both"/>
        <w:rPr>
          <w:rFonts w:ascii="Times New Roman" w:hAnsi="Times New Roman" w:cs="Times New Roman"/>
          <w:lang w:val="ro-RO"/>
        </w:rPr>
      </w:pPr>
      <w:r>
        <w:rPr>
          <w:rFonts w:ascii="Times New Roman" w:hAnsi="Times New Roman" w:cs="Times New Roman"/>
          <w:lang w:val="ro-RO"/>
        </w:rPr>
        <w:t xml:space="preserve">Boala </w:t>
      </w:r>
      <w:proofErr w:type="spellStart"/>
      <w:r>
        <w:rPr>
          <w:rFonts w:ascii="Times New Roman" w:hAnsi="Times New Roman" w:cs="Times New Roman"/>
          <w:lang w:val="ro-RO"/>
        </w:rPr>
        <w:t>Lyme</w:t>
      </w:r>
      <w:proofErr w:type="spellEnd"/>
      <w:r>
        <w:rPr>
          <w:rFonts w:ascii="Times New Roman" w:hAnsi="Times New Roman" w:cs="Times New Roman"/>
          <w:lang w:val="ro-RO"/>
        </w:rPr>
        <w:t xml:space="preserve">, este cunoscută popular sub denumirea de ,,boala cu 100 de fețe’’, aceasta făcând referire la simptomatologia întâlnită în cadrul acestei patologii care este polimorfă, nespecifică, semănând cu </w:t>
      </w:r>
      <w:r w:rsidR="00FB4871">
        <w:rPr>
          <w:rFonts w:ascii="Times New Roman" w:hAnsi="Times New Roman" w:cs="Times New Roman"/>
          <w:lang w:val="ro-RO"/>
        </w:rPr>
        <w:t xml:space="preserve">cea întâlnită în </w:t>
      </w:r>
      <w:r>
        <w:rPr>
          <w:rFonts w:ascii="Times New Roman" w:hAnsi="Times New Roman" w:cs="Times New Roman"/>
          <w:lang w:val="ro-RO"/>
        </w:rPr>
        <w:t xml:space="preserve">multe alte </w:t>
      </w:r>
      <w:r w:rsidR="00FB4871">
        <w:rPr>
          <w:rFonts w:ascii="Times New Roman" w:hAnsi="Times New Roman" w:cs="Times New Roman"/>
          <w:lang w:val="ro-RO"/>
        </w:rPr>
        <w:t>boli</w:t>
      </w:r>
      <w:r>
        <w:rPr>
          <w:rFonts w:ascii="Times New Roman" w:hAnsi="Times New Roman" w:cs="Times New Roman"/>
          <w:lang w:val="ro-RO"/>
        </w:rPr>
        <w:t xml:space="preserve">. Așadar, în primele faze ale bolii apar simptome precum cefalee, </w:t>
      </w:r>
      <w:proofErr w:type="spellStart"/>
      <w:r>
        <w:rPr>
          <w:rFonts w:ascii="Times New Roman" w:hAnsi="Times New Roman" w:cs="Times New Roman"/>
          <w:lang w:val="ro-RO"/>
        </w:rPr>
        <w:t>mioartralgii</w:t>
      </w:r>
      <w:proofErr w:type="spellEnd"/>
      <w:r>
        <w:rPr>
          <w:rFonts w:ascii="Times New Roman" w:hAnsi="Times New Roman" w:cs="Times New Roman"/>
          <w:lang w:val="ro-RO"/>
        </w:rPr>
        <w:t xml:space="preserve"> și astenie fizică marcată.</w:t>
      </w:r>
    </w:p>
    <w:p w14:paraId="2DDA6B8D" w14:textId="1EA2989C" w:rsidR="00F44F31" w:rsidRDefault="00F44F31" w:rsidP="00526772">
      <w:pPr>
        <w:jc w:val="both"/>
        <w:rPr>
          <w:rFonts w:ascii="Times New Roman" w:hAnsi="Times New Roman" w:cs="Times New Roman"/>
          <w:lang w:val="ro-RO"/>
        </w:rPr>
      </w:pPr>
      <w:r>
        <w:rPr>
          <w:rFonts w:ascii="Times New Roman" w:hAnsi="Times New Roman" w:cs="Times New Roman"/>
          <w:lang w:val="ro-RO"/>
        </w:rPr>
        <w:t xml:space="preserve">Boala cuprinde mai multe stadii, astfel în primul putând să apară leziuni </w:t>
      </w:r>
      <w:proofErr w:type="spellStart"/>
      <w:r>
        <w:rPr>
          <w:rFonts w:ascii="Times New Roman" w:hAnsi="Times New Roman" w:cs="Times New Roman"/>
          <w:lang w:val="ro-RO"/>
        </w:rPr>
        <w:t>maculo</w:t>
      </w:r>
      <w:proofErr w:type="spellEnd"/>
      <w:r>
        <w:rPr>
          <w:rFonts w:ascii="Times New Roman" w:hAnsi="Times New Roman" w:cs="Times New Roman"/>
          <w:lang w:val="ro-RO"/>
        </w:rPr>
        <w:t>-</w:t>
      </w:r>
      <w:proofErr w:type="spellStart"/>
      <w:r>
        <w:rPr>
          <w:rFonts w:ascii="Times New Roman" w:hAnsi="Times New Roman" w:cs="Times New Roman"/>
          <w:lang w:val="ro-RO"/>
        </w:rPr>
        <w:t>papulo</w:t>
      </w:r>
      <w:proofErr w:type="spellEnd"/>
      <w:r>
        <w:rPr>
          <w:rFonts w:ascii="Times New Roman" w:hAnsi="Times New Roman" w:cs="Times New Roman"/>
          <w:lang w:val="ro-RO"/>
        </w:rPr>
        <w:t xml:space="preserve">-eritematoase, ce se extind pe parcursul a câtorva zile sau săptămâni. Caracteristica acestora este faptul că apar în </w:t>
      </w:r>
      <w:proofErr w:type="spellStart"/>
      <w:r>
        <w:rPr>
          <w:rFonts w:ascii="Times New Roman" w:hAnsi="Times New Roman" w:cs="Times New Roman"/>
          <w:lang w:val="ro-RO"/>
        </w:rPr>
        <w:t>afebrilitate</w:t>
      </w:r>
      <w:proofErr w:type="spellEnd"/>
      <w:r>
        <w:rPr>
          <w:rFonts w:ascii="Times New Roman" w:hAnsi="Times New Roman" w:cs="Times New Roman"/>
          <w:lang w:val="ro-RO"/>
        </w:rPr>
        <w:t>.</w:t>
      </w:r>
    </w:p>
    <w:p w14:paraId="56796C43" w14:textId="303FAB4A" w:rsidR="00F44F31" w:rsidRDefault="00F44F31" w:rsidP="00526772">
      <w:pPr>
        <w:jc w:val="both"/>
        <w:rPr>
          <w:rFonts w:ascii="Times New Roman" w:hAnsi="Times New Roman" w:cs="Times New Roman"/>
          <w:lang w:val="ro-RO"/>
        </w:rPr>
      </w:pPr>
      <w:r>
        <w:rPr>
          <w:rFonts w:ascii="Times New Roman" w:hAnsi="Times New Roman" w:cs="Times New Roman"/>
          <w:lang w:val="ro-RO"/>
        </w:rPr>
        <w:t xml:space="preserve">Leziunea caracteristică acestei faze a bolii este eritemul migrator sau eritemul ,, în țintă’’. Acesta </w:t>
      </w:r>
      <w:r w:rsidR="00A25E12">
        <w:rPr>
          <w:rFonts w:ascii="Times New Roman" w:hAnsi="Times New Roman" w:cs="Times New Roman"/>
          <w:lang w:val="ro-RO"/>
        </w:rPr>
        <w:t xml:space="preserve">este </w:t>
      </w:r>
      <w:proofErr w:type="spellStart"/>
      <w:r w:rsidR="00A25E12">
        <w:rPr>
          <w:rFonts w:ascii="Times New Roman" w:hAnsi="Times New Roman" w:cs="Times New Roman"/>
          <w:lang w:val="ro-RO"/>
        </w:rPr>
        <w:t>nepruriginos</w:t>
      </w:r>
      <w:proofErr w:type="spellEnd"/>
      <w:r w:rsidR="00A25E12">
        <w:rPr>
          <w:rFonts w:ascii="Times New Roman" w:hAnsi="Times New Roman" w:cs="Times New Roman"/>
          <w:lang w:val="ro-RO"/>
        </w:rPr>
        <w:t xml:space="preserve"> și </w:t>
      </w:r>
      <w:r>
        <w:rPr>
          <w:rFonts w:ascii="Times New Roman" w:hAnsi="Times New Roman" w:cs="Times New Roman"/>
          <w:lang w:val="ro-RO"/>
        </w:rPr>
        <w:t xml:space="preserve">se prezintă sub forma </w:t>
      </w:r>
      <w:r w:rsidR="00A25E12">
        <w:rPr>
          <w:rFonts w:ascii="Times New Roman" w:hAnsi="Times New Roman" w:cs="Times New Roman"/>
          <w:lang w:val="ro-RO"/>
        </w:rPr>
        <w:t>unei leziuni rotund-</w:t>
      </w:r>
      <w:proofErr w:type="spellStart"/>
      <w:r w:rsidR="00A25E12">
        <w:rPr>
          <w:rFonts w:ascii="Times New Roman" w:hAnsi="Times New Roman" w:cs="Times New Roman"/>
          <w:lang w:val="ro-RO"/>
        </w:rPr>
        <w:t>ovalare</w:t>
      </w:r>
      <w:proofErr w:type="spellEnd"/>
      <w:r w:rsidR="00A25E12">
        <w:rPr>
          <w:rFonts w:ascii="Times New Roman" w:hAnsi="Times New Roman" w:cs="Times New Roman"/>
          <w:lang w:val="ro-RO"/>
        </w:rPr>
        <w:t xml:space="preserve">, cu </w:t>
      </w:r>
      <w:r w:rsidR="00FB4871">
        <w:rPr>
          <w:rFonts w:ascii="Times New Roman" w:hAnsi="Times New Roman" w:cs="Times New Roman"/>
          <w:lang w:val="ro-RO"/>
        </w:rPr>
        <w:t>marginile</w:t>
      </w:r>
      <w:r w:rsidR="00A25E12">
        <w:rPr>
          <w:rFonts w:ascii="Times New Roman" w:hAnsi="Times New Roman" w:cs="Times New Roman"/>
          <w:lang w:val="ro-RO"/>
        </w:rPr>
        <w:t xml:space="preserve"> mai eritematoase  față de centru, fiind centrat de înțepătura de căpușă. Acesta apare </w:t>
      </w:r>
      <w:proofErr w:type="spellStart"/>
      <w:r w:rsidR="00A25E12">
        <w:rPr>
          <w:rFonts w:ascii="Times New Roman" w:hAnsi="Times New Roman" w:cs="Times New Roman"/>
          <w:lang w:val="ro-RO"/>
        </w:rPr>
        <w:t>deobicei</w:t>
      </w:r>
      <w:proofErr w:type="spellEnd"/>
      <w:r w:rsidR="00A25E12">
        <w:rPr>
          <w:rFonts w:ascii="Times New Roman" w:hAnsi="Times New Roman" w:cs="Times New Roman"/>
          <w:lang w:val="ro-RO"/>
        </w:rPr>
        <w:t xml:space="preserve"> la </w:t>
      </w:r>
      <w:r w:rsidR="00A25E12">
        <w:rPr>
          <w:rFonts w:ascii="Times New Roman" w:hAnsi="Times New Roman" w:cs="Times New Roman"/>
          <w:lang w:val="ro-RO"/>
        </w:rPr>
        <w:lastRenderedPageBreak/>
        <w:t xml:space="preserve">locul mușcăturii, însă poate apărea și oriunde altundeva pe corp, de unde si denumirea de eritem migrator. </w:t>
      </w:r>
    </w:p>
    <w:p w14:paraId="7B1B01EE" w14:textId="6B4B04F0" w:rsidR="00A25E12" w:rsidRDefault="00A25E12" w:rsidP="00526772">
      <w:pPr>
        <w:jc w:val="both"/>
        <w:rPr>
          <w:rFonts w:ascii="Times New Roman" w:hAnsi="Times New Roman" w:cs="Times New Roman"/>
          <w:lang w:val="ro-RO"/>
        </w:rPr>
      </w:pPr>
      <w:r>
        <w:rPr>
          <w:rFonts w:ascii="Times New Roman" w:hAnsi="Times New Roman" w:cs="Times New Roman"/>
          <w:lang w:val="ro-RO"/>
        </w:rPr>
        <w:t>În general, acesta dispare după aproximativ trei săptămâni fără a lăsa cicatrici. Nefiind însoțit de alte manifestări cum ar fi prurit sau durere, acesta trece de cele mai multe ori neobservat de către pacient.</w:t>
      </w:r>
    </w:p>
    <w:p w14:paraId="59A0CD25" w14:textId="159AF666" w:rsidR="00A25E12" w:rsidRDefault="00A25E12" w:rsidP="00526772">
      <w:pPr>
        <w:jc w:val="both"/>
        <w:rPr>
          <w:rFonts w:ascii="Times New Roman" w:hAnsi="Times New Roman" w:cs="Times New Roman"/>
          <w:lang w:val="ro-RO"/>
        </w:rPr>
      </w:pPr>
      <w:r>
        <w:rPr>
          <w:rFonts w:ascii="Times New Roman" w:hAnsi="Times New Roman" w:cs="Times New Roman"/>
          <w:lang w:val="ro-RO"/>
        </w:rPr>
        <w:t xml:space="preserve">În cazul în care o persoană observă apariția oricărui semn sau simptom menționat anterior, este necesară prezentarea imediată la medicul infecționist pentru diagnostic si tratament. Acesta constă în administrarea </w:t>
      </w:r>
      <w:proofErr w:type="spellStart"/>
      <w:r>
        <w:rPr>
          <w:rFonts w:ascii="Times New Roman" w:hAnsi="Times New Roman" w:cs="Times New Roman"/>
          <w:lang w:val="ro-RO"/>
        </w:rPr>
        <w:t>antibioticoterapiei</w:t>
      </w:r>
      <w:proofErr w:type="spellEnd"/>
      <w:r>
        <w:rPr>
          <w:rFonts w:ascii="Times New Roman" w:hAnsi="Times New Roman" w:cs="Times New Roman"/>
          <w:lang w:val="ro-RO"/>
        </w:rPr>
        <w:t xml:space="preserve"> specifice. În lipsa acestuia, boala va progresa că</w:t>
      </w:r>
      <w:r w:rsidR="00FB4871">
        <w:rPr>
          <w:rFonts w:ascii="Times New Roman" w:hAnsi="Times New Roman" w:cs="Times New Roman"/>
          <w:lang w:val="ro-RO"/>
        </w:rPr>
        <w:t>t</w:t>
      </w:r>
      <w:r>
        <w:rPr>
          <w:rFonts w:ascii="Times New Roman" w:hAnsi="Times New Roman" w:cs="Times New Roman"/>
          <w:lang w:val="ro-RO"/>
        </w:rPr>
        <w:t>re faza secundară după câteva săptămâni sau luni sau chiar în faza terțiară, după câțiva ani de la mușcătură. Aceasta din urmă afectează articulațiile, sistemul nervos și mai rar, cordul.</w:t>
      </w:r>
    </w:p>
    <w:p w14:paraId="1E1D921E" w14:textId="77777777" w:rsidR="008E2F96" w:rsidRDefault="008E2F96" w:rsidP="00526772">
      <w:pPr>
        <w:jc w:val="both"/>
        <w:rPr>
          <w:rFonts w:ascii="Times New Roman" w:hAnsi="Times New Roman" w:cs="Times New Roman"/>
          <w:lang w:val="ro-RO"/>
        </w:rPr>
      </w:pPr>
    </w:p>
    <w:p w14:paraId="69D891BB" w14:textId="39914803" w:rsidR="008E2F96" w:rsidRDefault="008E2F96" w:rsidP="00526772">
      <w:pPr>
        <w:jc w:val="both"/>
        <w:rPr>
          <w:rFonts w:ascii="Times New Roman" w:hAnsi="Times New Roman" w:cs="Times New Roman"/>
          <w:b/>
          <w:bCs/>
          <w:lang w:val="ro-RO"/>
        </w:rPr>
      </w:pPr>
      <w:r>
        <w:rPr>
          <w:rFonts w:ascii="Times New Roman" w:hAnsi="Times New Roman" w:cs="Times New Roman"/>
          <w:b/>
          <w:bCs/>
          <w:lang w:val="ro-RO"/>
        </w:rPr>
        <w:t>3. DIAGNOSTIC</w:t>
      </w:r>
    </w:p>
    <w:p w14:paraId="153903A1" w14:textId="77777777" w:rsidR="008E2F96" w:rsidRDefault="008E2F96" w:rsidP="00526772">
      <w:pPr>
        <w:jc w:val="both"/>
        <w:rPr>
          <w:rFonts w:ascii="Times New Roman" w:hAnsi="Times New Roman" w:cs="Times New Roman"/>
          <w:b/>
          <w:bCs/>
          <w:lang w:val="ro-RO"/>
        </w:rPr>
      </w:pPr>
    </w:p>
    <w:p w14:paraId="6C3AFEC6" w14:textId="74EB6997" w:rsidR="008E2F96" w:rsidRDefault="008E2F96" w:rsidP="00526772">
      <w:pPr>
        <w:jc w:val="both"/>
        <w:rPr>
          <w:rFonts w:ascii="Times New Roman" w:hAnsi="Times New Roman" w:cs="Times New Roman"/>
          <w:lang w:val="ro-RO"/>
        </w:rPr>
      </w:pPr>
      <w:r>
        <w:rPr>
          <w:rFonts w:ascii="Times New Roman" w:hAnsi="Times New Roman" w:cs="Times New Roman"/>
          <w:lang w:val="ro-RO"/>
        </w:rPr>
        <w:t xml:space="preserve">În cazul în care se suspicionează prezența bolii </w:t>
      </w:r>
      <w:proofErr w:type="spellStart"/>
      <w:r>
        <w:rPr>
          <w:rFonts w:ascii="Times New Roman" w:hAnsi="Times New Roman" w:cs="Times New Roman"/>
          <w:lang w:val="ro-RO"/>
        </w:rPr>
        <w:t>Lyme</w:t>
      </w:r>
      <w:proofErr w:type="spellEnd"/>
      <w:r>
        <w:rPr>
          <w:rFonts w:ascii="Times New Roman" w:hAnsi="Times New Roman" w:cs="Times New Roman"/>
          <w:lang w:val="ro-RO"/>
        </w:rPr>
        <w:t xml:space="preserve"> este necesară efectuarea unei serologii care pun</w:t>
      </w:r>
      <w:r w:rsidR="00FB4871">
        <w:rPr>
          <w:rFonts w:ascii="Times New Roman" w:hAnsi="Times New Roman" w:cs="Times New Roman"/>
          <w:lang w:val="ro-RO"/>
        </w:rPr>
        <w:t>e</w:t>
      </w:r>
      <w:r>
        <w:rPr>
          <w:rFonts w:ascii="Times New Roman" w:hAnsi="Times New Roman" w:cs="Times New Roman"/>
          <w:lang w:val="ro-RO"/>
        </w:rPr>
        <w:t xml:space="preserve"> în evidență prezența anticorpilor anti </w:t>
      </w:r>
      <w:proofErr w:type="spellStart"/>
      <w:r w:rsidRPr="00322458">
        <w:rPr>
          <w:rFonts w:ascii="Times New Roman" w:hAnsi="Times New Roman" w:cs="Times New Roman"/>
          <w:i/>
          <w:iCs/>
          <w:lang w:val="ro-RO"/>
        </w:rPr>
        <w:t>Borrelia</w:t>
      </w:r>
      <w:proofErr w:type="spellEnd"/>
      <w:r w:rsidRPr="00322458">
        <w:rPr>
          <w:rFonts w:ascii="Times New Roman" w:hAnsi="Times New Roman" w:cs="Times New Roman"/>
          <w:i/>
          <w:iCs/>
          <w:lang w:val="ro-RO"/>
        </w:rPr>
        <w:t xml:space="preserve"> </w:t>
      </w:r>
      <w:proofErr w:type="spellStart"/>
      <w:r w:rsidRPr="00322458">
        <w:rPr>
          <w:rFonts w:ascii="Times New Roman" w:hAnsi="Times New Roman" w:cs="Times New Roman"/>
          <w:i/>
          <w:iCs/>
          <w:lang w:val="ro-RO"/>
        </w:rPr>
        <w:t>burgdorferi</w:t>
      </w:r>
      <w:proofErr w:type="spellEnd"/>
      <w:r>
        <w:rPr>
          <w:rFonts w:ascii="Times New Roman" w:hAnsi="Times New Roman" w:cs="Times New Roman"/>
          <w:i/>
          <w:iCs/>
          <w:lang w:val="ro-RO"/>
        </w:rPr>
        <w:t xml:space="preserve"> </w:t>
      </w:r>
      <w:r>
        <w:rPr>
          <w:rFonts w:ascii="Times New Roman" w:hAnsi="Times New Roman" w:cs="Times New Roman"/>
          <w:lang w:val="ro-RO"/>
        </w:rPr>
        <w:t xml:space="preserve">de tip IgM, specifici fazei acute. Ulterior este necesară efectuarea unui test de tip ELISA sau Western </w:t>
      </w:r>
      <w:proofErr w:type="spellStart"/>
      <w:r>
        <w:rPr>
          <w:rFonts w:ascii="Times New Roman" w:hAnsi="Times New Roman" w:cs="Times New Roman"/>
          <w:lang w:val="ro-RO"/>
        </w:rPr>
        <w:t>Blot</w:t>
      </w:r>
      <w:proofErr w:type="spellEnd"/>
      <w:r>
        <w:rPr>
          <w:rFonts w:ascii="Times New Roman" w:hAnsi="Times New Roman" w:cs="Times New Roman"/>
          <w:lang w:val="ro-RO"/>
        </w:rPr>
        <w:t xml:space="preserve"> pentru confirmarea diagnosticului.</w:t>
      </w:r>
    </w:p>
    <w:p w14:paraId="33C8EB58" w14:textId="77777777" w:rsidR="008E2F96" w:rsidRPr="00296C31" w:rsidRDefault="008E2F96" w:rsidP="00526772">
      <w:pPr>
        <w:jc w:val="both"/>
        <w:rPr>
          <w:rFonts w:ascii="Times New Roman" w:hAnsi="Times New Roman" w:cs="Times New Roman"/>
          <w:b/>
          <w:bCs/>
          <w:lang w:val="ro-RO"/>
        </w:rPr>
      </w:pPr>
    </w:p>
    <w:p w14:paraId="201BD5EC" w14:textId="1F021189" w:rsidR="008E2F96" w:rsidRPr="00296C31" w:rsidRDefault="008E2F96" w:rsidP="008E2F96">
      <w:pPr>
        <w:jc w:val="both"/>
        <w:rPr>
          <w:rFonts w:ascii="Times New Roman" w:hAnsi="Times New Roman" w:cs="Times New Roman"/>
          <w:b/>
          <w:bCs/>
          <w:lang w:val="ro-RO"/>
        </w:rPr>
      </w:pPr>
      <w:r w:rsidRPr="00296C31">
        <w:rPr>
          <w:rFonts w:ascii="Times New Roman" w:hAnsi="Times New Roman" w:cs="Times New Roman"/>
          <w:b/>
          <w:bCs/>
          <w:lang w:val="ro-RO"/>
        </w:rPr>
        <w:t>4. EXTRAGEREA CĂPUȘEI ȘI TRATAMENT</w:t>
      </w:r>
    </w:p>
    <w:p w14:paraId="2056EB7E" w14:textId="66EA7F2C" w:rsidR="008E2F96" w:rsidRDefault="008E2F96" w:rsidP="00526772">
      <w:pPr>
        <w:jc w:val="both"/>
        <w:rPr>
          <w:rFonts w:ascii="Times New Roman" w:hAnsi="Times New Roman" w:cs="Times New Roman"/>
          <w:lang w:val="ro-RO"/>
        </w:rPr>
      </w:pPr>
    </w:p>
    <w:p w14:paraId="4F64A646" w14:textId="7369D32C" w:rsidR="006D6336" w:rsidRDefault="00DA1D8A" w:rsidP="00526772">
      <w:pPr>
        <w:jc w:val="both"/>
        <w:rPr>
          <w:rFonts w:ascii="Times New Roman" w:hAnsi="Times New Roman" w:cs="Times New Roman"/>
          <w:lang w:val="ro-RO"/>
        </w:rPr>
      </w:pPr>
      <w:r>
        <w:rPr>
          <w:rFonts w:ascii="Times New Roman" w:hAnsi="Times New Roman" w:cs="Times New Roman"/>
          <w:lang w:val="ro-RO"/>
        </w:rPr>
        <w:t xml:space="preserve">După fiecare plimbare în natură este necesară inspecția cu atenție a tegumentelor, mai ales a zonelor mai greu accesibile. Totodată trebuie verificate și animalele de companie, unele căpușe fiind răspunzătoare de unele boli parazitare, cum ar fi la câine de exemplu </w:t>
      </w:r>
      <w:proofErr w:type="spellStart"/>
      <w:r>
        <w:rPr>
          <w:rFonts w:ascii="Times New Roman" w:hAnsi="Times New Roman" w:cs="Times New Roman"/>
          <w:lang w:val="ro-RO"/>
        </w:rPr>
        <w:t>Babesioza</w:t>
      </w:r>
      <w:proofErr w:type="spellEnd"/>
      <w:r>
        <w:rPr>
          <w:rFonts w:ascii="Times New Roman" w:hAnsi="Times New Roman" w:cs="Times New Roman"/>
          <w:lang w:val="ro-RO"/>
        </w:rPr>
        <w:t>.</w:t>
      </w:r>
    </w:p>
    <w:p w14:paraId="054C89DD" w14:textId="2D362DC1" w:rsidR="00DA1D8A" w:rsidRDefault="00296C31" w:rsidP="00526772">
      <w:pPr>
        <w:jc w:val="both"/>
        <w:rPr>
          <w:rFonts w:ascii="Times New Roman" w:hAnsi="Times New Roman" w:cs="Times New Roman"/>
          <w:lang w:val="ro-RO"/>
        </w:rPr>
      </w:pPr>
      <w:r>
        <w:rPr>
          <w:rFonts w:ascii="Times New Roman" w:hAnsi="Times New Roman" w:cs="Times New Roman"/>
          <w:lang w:val="ro-RO"/>
        </w:rPr>
        <w:t>În momentul în care este descoperită o căpușă atașată, este indicată prezentarea cât mai urgentă într-un serviciu medical în vederea extragerii complete a acesteia și recom</w:t>
      </w:r>
      <w:r w:rsidR="00FB4871">
        <w:rPr>
          <w:rFonts w:ascii="Times New Roman" w:hAnsi="Times New Roman" w:cs="Times New Roman"/>
          <w:lang w:val="ro-RO"/>
        </w:rPr>
        <w:t>an</w:t>
      </w:r>
      <w:r>
        <w:rPr>
          <w:rFonts w:ascii="Times New Roman" w:hAnsi="Times New Roman" w:cs="Times New Roman"/>
          <w:lang w:val="ro-RO"/>
        </w:rPr>
        <w:t>dării profilaxiei specifice.</w:t>
      </w:r>
    </w:p>
    <w:p w14:paraId="34DC1E4B" w14:textId="628D712E" w:rsidR="005C0849" w:rsidRDefault="00296C31" w:rsidP="00526772">
      <w:pPr>
        <w:jc w:val="both"/>
        <w:rPr>
          <w:rFonts w:ascii="Times New Roman" w:hAnsi="Times New Roman" w:cs="Times New Roman"/>
          <w:lang w:val="ro-RO"/>
        </w:rPr>
      </w:pPr>
      <w:r>
        <w:rPr>
          <w:rFonts w:ascii="Times New Roman" w:hAnsi="Times New Roman" w:cs="Times New Roman"/>
          <w:lang w:val="ro-RO"/>
        </w:rPr>
        <w:t xml:space="preserve">În cazul în care persoana se află într-o zonă izolată și nu se poate prezenta într-un serviciu specializat, este necesară îndepărtarea căpușei complet, pentru a se evita infecțiile ce pot să apară. Astfel se utilizează un instrument special conceput în acest sens, care se găsește în general în kiturile speciale pentru astfel de situații, sau în lipsa acestuia se poate utiliza o pensetă. Se va apuca ferm căpușa, cât mai aproape de tegumente, și se efectuează o mișcare de tragere ușoară și constantă în sus, fără a efectua mișcări de răsucire sau zdrobire. </w:t>
      </w:r>
      <w:r w:rsidR="005C0849">
        <w:rPr>
          <w:rFonts w:ascii="Times New Roman" w:hAnsi="Times New Roman" w:cs="Times New Roman"/>
          <w:lang w:val="ro-RO"/>
        </w:rPr>
        <w:t xml:space="preserve">Se vor examina tegumentele pentru a se observa dacă a fost îndepărtată căpușa integral. Dacă rămân mici puncte negre este contraindicată scoaterea acestora agresiv, acestea urmând a fi eliminate natural de către corp. Se va arunca căpușa într-un loc sigur, nefiind </w:t>
      </w:r>
      <w:proofErr w:type="spellStart"/>
      <w:r w:rsidR="005C0849">
        <w:rPr>
          <w:rFonts w:ascii="Times New Roman" w:hAnsi="Times New Roman" w:cs="Times New Roman"/>
          <w:lang w:val="ro-RO"/>
        </w:rPr>
        <w:t>deobicei</w:t>
      </w:r>
      <w:proofErr w:type="spellEnd"/>
      <w:r w:rsidR="005C0849">
        <w:rPr>
          <w:rFonts w:ascii="Times New Roman" w:hAnsi="Times New Roman" w:cs="Times New Roman"/>
          <w:lang w:val="ro-RO"/>
        </w:rPr>
        <w:t xml:space="preserve"> necesară păstrarea acesteia în recipiente speciale.</w:t>
      </w:r>
    </w:p>
    <w:p w14:paraId="7116E045" w14:textId="6739F0EA" w:rsidR="00296C31" w:rsidRDefault="00296C31" w:rsidP="00526772">
      <w:pPr>
        <w:jc w:val="both"/>
        <w:rPr>
          <w:rFonts w:ascii="Times New Roman" w:hAnsi="Times New Roman" w:cs="Times New Roman"/>
          <w:lang w:val="ro-RO"/>
        </w:rPr>
      </w:pPr>
      <w:r>
        <w:rPr>
          <w:rFonts w:ascii="Times New Roman" w:hAnsi="Times New Roman" w:cs="Times New Roman"/>
          <w:lang w:val="ro-RO"/>
        </w:rPr>
        <w:t>Apoi, local se va spăla zona cu apă și săpun și se va aplica alcool sanitar sau o soluție antiseptică.</w:t>
      </w:r>
    </w:p>
    <w:p w14:paraId="7CFF6640" w14:textId="49EE2EC1" w:rsidR="005C0849" w:rsidRDefault="005C0849" w:rsidP="00526772">
      <w:pPr>
        <w:jc w:val="both"/>
        <w:rPr>
          <w:rFonts w:ascii="Times New Roman" w:hAnsi="Times New Roman" w:cs="Times New Roman"/>
          <w:lang w:val="ro-RO"/>
        </w:rPr>
      </w:pPr>
      <w:r>
        <w:rPr>
          <w:rFonts w:ascii="Times New Roman" w:hAnsi="Times New Roman" w:cs="Times New Roman"/>
          <w:lang w:val="ro-RO"/>
        </w:rPr>
        <w:t>Scoaterea căpușei prin metode tradiționale care implică utilizarea de ulei, vaselină, chibrit, alcool sau ojă înainte de o extrage este contraindicată, putând fi chiar periculoasă</w:t>
      </w:r>
      <w:r w:rsidR="00F062EB">
        <w:rPr>
          <w:rFonts w:ascii="Times New Roman" w:hAnsi="Times New Roman" w:cs="Times New Roman"/>
          <w:lang w:val="ro-RO"/>
        </w:rPr>
        <w:t>. Acest</w:t>
      </w:r>
      <w:r>
        <w:rPr>
          <w:rFonts w:ascii="Times New Roman" w:hAnsi="Times New Roman" w:cs="Times New Roman"/>
          <w:lang w:val="ro-RO"/>
        </w:rPr>
        <w:t xml:space="preserve"> lucru va rezulta în eliminarea conținutului intestinal potențial infectat al căpușei în fluxul sanguin, crescând astfel considerabil riscul de îmbolnăvire.</w:t>
      </w:r>
    </w:p>
    <w:p w14:paraId="039A9121" w14:textId="726B8684" w:rsidR="00296C31" w:rsidRDefault="00296C31" w:rsidP="00526772">
      <w:pPr>
        <w:jc w:val="both"/>
        <w:rPr>
          <w:rFonts w:ascii="Times New Roman" w:hAnsi="Times New Roman" w:cs="Times New Roman"/>
          <w:lang w:val="ro-RO"/>
        </w:rPr>
      </w:pPr>
      <w:r>
        <w:rPr>
          <w:rFonts w:ascii="Times New Roman" w:hAnsi="Times New Roman" w:cs="Times New Roman"/>
          <w:lang w:val="ro-RO"/>
        </w:rPr>
        <w:t xml:space="preserve">În cazul în care ulterior mușcăturii persoana remarcă prezența simptomelor precum febră, </w:t>
      </w:r>
      <w:proofErr w:type="spellStart"/>
      <w:r>
        <w:rPr>
          <w:rFonts w:ascii="Times New Roman" w:hAnsi="Times New Roman" w:cs="Times New Roman"/>
          <w:lang w:val="ro-RO"/>
        </w:rPr>
        <w:t>mioartralgii</w:t>
      </w:r>
      <w:proofErr w:type="spellEnd"/>
      <w:r>
        <w:rPr>
          <w:rFonts w:ascii="Times New Roman" w:hAnsi="Times New Roman" w:cs="Times New Roman"/>
          <w:lang w:val="ro-RO"/>
        </w:rPr>
        <w:t xml:space="preserve"> ( dureri de oase și articulare) sau apariția eritemului migrator, este necesară prezentare de urgență la un medic infecționist în vederea stabilirii diagnosticului </w:t>
      </w:r>
      <w:r w:rsidR="00F062EB">
        <w:rPr>
          <w:rFonts w:ascii="Times New Roman" w:hAnsi="Times New Roman" w:cs="Times New Roman"/>
          <w:lang w:val="ro-RO"/>
        </w:rPr>
        <w:t>ș</w:t>
      </w:r>
      <w:r>
        <w:rPr>
          <w:rFonts w:ascii="Times New Roman" w:hAnsi="Times New Roman" w:cs="Times New Roman"/>
          <w:lang w:val="ro-RO"/>
        </w:rPr>
        <w:t>i a conduitei terapeutice.</w:t>
      </w:r>
    </w:p>
    <w:p w14:paraId="3E67EA77" w14:textId="77777777" w:rsidR="00296C31" w:rsidRDefault="00296C31" w:rsidP="00526772">
      <w:pPr>
        <w:jc w:val="both"/>
        <w:rPr>
          <w:rFonts w:ascii="Times New Roman" w:hAnsi="Times New Roman" w:cs="Times New Roman"/>
          <w:lang w:val="ro-RO"/>
        </w:rPr>
      </w:pPr>
    </w:p>
    <w:p w14:paraId="4FCFD97D" w14:textId="46700DDA" w:rsidR="00296C31" w:rsidRDefault="00296C31" w:rsidP="00526772">
      <w:pPr>
        <w:jc w:val="both"/>
        <w:rPr>
          <w:rFonts w:ascii="Times New Roman" w:hAnsi="Times New Roman" w:cs="Times New Roman"/>
          <w:b/>
          <w:bCs/>
          <w:lang w:val="ro-RO"/>
        </w:rPr>
      </w:pPr>
      <w:r w:rsidRPr="00296C31">
        <w:rPr>
          <w:rFonts w:ascii="Times New Roman" w:hAnsi="Times New Roman" w:cs="Times New Roman"/>
          <w:b/>
          <w:bCs/>
          <w:lang w:val="ro-RO"/>
        </w:rPr>
        <w:t>5. PREVENȚIE</w:t>
      </w:r>
    </w:p>
    <w:p w14:paraId="7A2E3C3B" w14:textId="77777777" w:rsidR="00296C31" w:rsidRDefault="00296C31" w:rsidP="00526772">
      <w:pPr>
        <w:jc w:val="both"/>
        <w:rPr>
          <w:rFonts w:ascii="Times New Roman" w:hAnsi="Times New Roman" w:cs="Times New Roman"/>
          <w:b/>
          <w:bCs/>
          <w:lang w:val="ro-RO"/>
        </w:rPr>
      </w:pPr>
    </w:p>
    <w:p w14:paraId="051E8FD0" w14:textId="3DB36E76" w:rsidR="00296C31" w:rsidRPr="00405477" w:rsidRDefault="00405477" w:rsidP="00526772">
      <w:pPr>
        <w:jc w:val="both"/>
        <w:rPr>
          <w:rFonts w:ascii="Times New Roman" w:hAnsi="Times New Roman" w:cs="Times New Roman"/>
          <w:lang w:val="ro-RO"/>
        </w:rPr>
      </w:pPr>
      <w:r>
        <w:rPr>
          <w:rFonts w:ascii="Times New Roman" w:hAnsi="Times New Roman" w:cs="Times New Roman"/>
          <w:lang w:val="ro-RO"/>
        </w:rPr>
        <w:lastRenderedPageBreak/>
        <w:t>În cazul în care este necesar să ne deplasăm în natură, mai ales în zonele unde există iarbă înaltă este necesar să urmăm câteva măsuri simple de precauție:</w:t>
      </w:r>
    </w:p>
    <w:p w14:paraId="45B5497E" w14:textId="77777777" w:rsidR="00296C31" w:rsidRDefault="00296C31" w:rsidP="00526772">
      <w:pPr>
        <w:jc w:val="both"/>
        <w:rPr>
          <w:rFonts w:ascii="Times New Roman" w:hAnsi="Times New Roman" w:cs="Times New Roman"/>
          <w:lang w:val="ro-RO"/>
        </w:rPr>
      </w:pPr>
    </w:p>
    <w:p w14:paraId="35CDCB84" w14:textId="08FCBAE3" w:rsidR="00296C31" w:rsidRDefault="00296C31" w:rsidP="00526772">
      <w:pPr>
        <w:jc w:val="both"/>
        <w:rPr>
          <w:rFonts w:ascii="Times New Roman" w:hAnsi="Times New Roman" w:cs="Times New Roman"/>
          <w:lang w:val="ro-RO"/>
        </w:rPr>
      </w:pPr>
    </w:p>
    <w:p w14:paraId="7698792D" w14:textId="7F8AABDF"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 xml:space="preserve">Atunci când ieșim în zone împădurite </w:t>
      </w:r>
      <w:r w:rsidR="00F062EB">
        <w:rPr>
          <w:rFonts w:ascii="Times New Roman" w:hAnsi="Times New Roman" w:cs="Times New Roman"/>
          <w:lang w:val="ro-RO"/>
        </w:rPr>
        <w:t>este recomandat s</w:t>
      </w:r>
      <w:r>
        <w:rPr>
          <w:rFonts w:ascii="Times New Roman" w:hAnsi="Times New Roman" w:cs="Times New Roman"/>
          <w:lang w:val="ro-RO"/>
        </w:rPr>
        <w:t>ă purtăm îmbrăcăminte adecvată care să acopere integral tegumentele ( cizme de protecție, pantaloni lungi, bluze cu mânecă lungă), astfel limitând accesul la piele al căpușelor;</w:t>
      </w:r>
    </w:p>
    <w:p w14:paraId="3D515C4A" w14:textId="47F88AD3"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Folosirea produselor de protecție împotriva căpușelor;</w:t>
      </w:r>
    </w:p>
    <w:p w14:paraId="0C652B32" w14:textId="65099887"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Este recomandată evitarea abaterii de</w:t>
      </w:r>
      <w:r w:rsidR="00F062EB">
        <w:rPr>
          <w:rFonts w:ascii="Times New Roman" w:hAnsi="Times New Roman" w:cs="Times New Roman"/>
          <w:lang w:val="ro-RO"/>
        </w:rPr>
        <w:t xml:space="preserve"> la</w:t>
      </w:r>
      <w:r>
        <w:rPr>
          <w:rFonts w:ascii="Times New Roman" w:hAnsi="Times New Roman" w:cs="Times New Roman"/>
          <w:lang w:val="ro-RO"/>
        </w:rPr>
        <w:t xml:space="preserve"> traseele marcate corespunzător;</w:t>
      </w:r>
    </w:p>
    <w:p w14:paraId="20F10EF8" w14:textId="0BC9914C"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Este recomandată evitarea plimbărilor în zonele unde iarba este înaltă sau în pădurile neîngrijite;</w:t>
      </w:r>
    </w:p>
    <w:p w14:paraId="45599F5F" w14:textId="3C2D4EFB"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Se vor inspecta hainele și tegumentele predispuse mușcăturilor</w:t>
      </w:r>
      <w:r w:rsidR="00F062EB">
        <w:rPr>
          <w:rFonts w:ascii="Times New Roman" w:hAnsi="Times New Roman" w:cs="Times New Roman"/>
          <w:lang w:val="ro-RO"/>
        </w:rPr>
        <w:t>,</w:t>
      </w:r>
      <w:r>
        <w:rPr>
          <w:rFonts w:ascii="Times New Roman" w:hAnsi="Times New Roman" w:cs="Times New Roman"/>
          <w:lang w:val="ro-RO"/>
        </w:rPr>
        <w:t xml:space="preserve"> la întoarcerea în casă;</w:t>
      </w:r>
    </w:p>
    <w:p w14:paraId="1BAEEDAE" w14:textId="1E04E56D"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Este recomandat ca gazonul să fie tuns periodic și să se îndepărteze frunzele și gunoaiele din gradină;</w:t>
      </w:r>
    </w:p>
    <w:p w14:paraId="4E9881DD" w14:textId="654B8C50" w:rsidR="00405477" w:rsidRDefault="00405477" w:rsidP="00405477">
      <w:pPr>
        <w:pStyle w:val="ListParagraph"/>
        <w:numPr>
          <w:ilvl w:val="0"/>
          <w:numId w:val="1"/>
        </w:numPr>
        <w:jc w:val="both"/>
        <w:rPr>
          <w:rFonts w:ascii="Times New Roman" w:hAnsi="Times New Roman" w:cs="Times New Roman"/>
          <w:lang w:val="ro-RO"/>
        </w:rPr>
      </w:pPr>
      <w:r>
        <w:rPr>
          <w:rFonts w:ascii="Times New Roman" w:hAnsi="Times New Roman" w:cs="Times New Roman"/>
          <w:lang w:val="ro-RO"/>
        </w:rPr>
        <w:t>Este recomandat dușul sau baia generală la întoarcerea în casă după activități de grădinărit sau plimbări în natură;</w:t>
      </w:r>
    </w:p>
    <w:p w14:paraId="55F2AB18" w14:textId="77777777" w:rsidR="006B1E8E" w:rsidRDefault="006B1E8E" w:rsidP="006B1E8E">
      <w:pPr>
        <w:jc w:val="both"/>
        <w:rPr>
          <w:rFonts w:ascii="Times New Roman" w:hAnsi="Times New Roman" w:cs="Times New Roman"/>
          <w:b/>
          <w:bCs/>
          <w:lang w:val="ro-RO"/>
        </w:rPr>
      </w:pPr>
    </w:p>
    <w:p w14:paraId="23F72719" w14:textId="079928A5" w:rsidR="006B1E8E" w:rsidRDefault="006B1E8E" w:rsidP="006B1E8E">
      <w:pPr>
        <w:jc w:val="both"/>
        <w:rPr>
          <w:rFonts w:ascii="Times New Roman" w:hAnsi="Times New Roman" w:cs="Times New Roman"/>
          <w:b/>
          <w:bCs/>
          <w:lang w:val="ro-RO"/>
        </w:rPr>
      </w:pPr>
      <w:r>
        <w:rPr>
          <w:rFonts w:ascii="Times New Roman" w:hAnsi="Times New Roman" w:cs="Times New Roman"/>
          <w:b/>
          <w:bCs/>
          <w:lang w:val="ro-RO"/>
        </w:rPr>
        <w:t xml:space="preserve">6. ALTE </w:t>
      </w:r>
      <w:r w:rsidR="000A4F87">
        <w:rPr>
          <w:rFonts w:ascii="Times New Roman" w:hAnsi="Times New Roman" w:cs="Times New Roman"/>
          <w:b/>
          <w:bCs/>
          <w:lang w:val="ro-RO"/>
        </w:rPr>
        <w:t>PATOLOGII TRANSMISE PRIN MUȘCĂTURA DE CĂPUȘĂ</w:t>
      </w:r>
    </w:p>
    <w:p w14:paraId="6A803AF3" w14:textId="77777777" w:rsidR="000A4F87" w:rsidRDefault="000A4F87" w:rsidP="006B1E8E">
      <w:pPr>
        <w:jc w:val="both"/>
        <w:rPr>
          <w:rFonts w:ascii="Times New Roman" w:hAnsi="Times New Roman" w:cs="Times New Roman"/>
          <w:b/>
          <w:bCs/>
          <w:lang w:val="ro-RO"/>
        </w:rPr>
      </w:pPr>
    </w:p>
    <w:p w14:paraId="222BB15F" w14:textId="6A9ACE36" w:rsidR="000A4F87" w:rsidRDefault="000A4F87" w:rsidP="006B1E8E">
      <w:pPr>
        <w:jc w:val="both"/>
        <w:rPr>
          <w:rFonts w:ascii="Times New Roman" w:hAnsi="Times New Roman" w:cs="Times New Roman"/>
          <w:lang w:val="ro-RO"/>
        </w:rPr>
      </w:pPr>
      <w:r>
        <w:rPr>
          <w:rFonts w:ascii="Times New Roman" w:hAnsi="Times New Roman" w:cs="Times New Roman"/>
          <w:lang w:val="ro-RO"/>
        </w:rPr>
        <w:t xml:space="preserve">Encefalita de căpușă este datorată unui virus transmis prin mușcătura acesteia. Deși prevenibilă prin vaccinare, acest lucru fiind recomandat mai ales persoanelor care petrec mult timp în zonele endemice, o dată contactată boala poate avea urmări grave. Inițial pacientul prezintă simptome nespecifice precum febră, astenie fizica, frisoane, </w:t>
      </w:r>
      <w:proofErr w:type="spellStart"/>
      <w:r>
        <w:rPr>
          <w:rFonts w:ascii="Times New Roman" w:hAnsi="Times New Roman" w:cs="Times New Roman"/>
          <w:lang w:val="ro-RO"/>
        </w:rPr>
        <w:t>mioartralgii</w:t>
      </w:r>
      <w:proofErr w:type="spellEnd"/>
      <w:r>
        <w:rPr>
          <w:rFonts w:ascii="Times New Roman" w:hAnsi="Times New Roman" w:cs="Times New Roman"/>
          <w:lang w:val="ro-RO"/>
        </w:rPr>
        <w:t>, iar ulterior vor apărea manifestări specifice afectării neurologice precum encefalită, meningită sau mielită.</w:t>
      </w:r>
    </w:p>
    <w:p w14:paraId="15FC4CFB" w14:textId="72168F89" w:rsidR="000A4F87" w:rsidRDefault="000A4F87" w:rsidP="006B1E8E">
      <w:pPr>
        <w:jc w:val="both"/>
        <w:rPr>
          <w:rFonts w:ascii="Times New Roman" w:hAnsi="Times New Roman" w:cs="Times New Roman"/>
          <w:lang w:val="ro-RO"/>
        </w:rPr>
      </w:pPr>
      <w:proofErr w:type="spellStart"/>
      <w:r>
        <w:rPr>
          <w:rFonts w:ascii="Times New Roman" w:hAnsi="Times New Roman" w:cs="Times New Roman"/>
          <w:lang w:val="ro-RO"/>
        </w:rPr>
        <w:t>Anaplasmoza</w:t>
      </w:r>
      <w:proofErr w:type="spellEnd"/>
      <w:r>
        <w:rPr>
          <w:rFonts w:ascii="Times New Roman" w:hAnsi="Times New Roman" w:cs="Times New Roman"/>
          <w:lang w:val="ro-RO"/>
        </w:rPr>
        <w:t xml:space="preserve"> este o infecție bacteriană care apare la aproximativ 1-2 săptămâni după mușcătură </w:t>
      </w:r>
      <w:r w:rsidR="00F062EB">
        <w:rPr>
          <w:rFonts w:ascii="Times New Roman" w:hAnsi="Times New Roman" w:cs="Times New Roman"/>
          <w:lang w:val="ro-RO"/>
        </w:rPr>
        <w:t>ș</w:t>
      </w:r>
      <w:r>
        <w:rPr>
          <w:rFonts w:ascii="Times New Roman" w:hAnsi="Times New Roman" w:cs="Times New Roman"/>
          <w:lang w:val="ro-RO"/>
        </w:rPr>
        <w:t>i care afectează globulele albe.</w:t>
      </w:r>
    </w:p>
    <w:p w14:paraId="3DF0726C" w14:textId="26F6D7FD" w:rsidR="000A4F87" w:rsidRDefault="000A4F87" w:rsidP="006B1E8E">
      <w:pPr>
        <w:jc w:val="both"/>
        <w:rPr>
          <w:rFonts w:ascii="Times New Roman" w:hAnsi="Times New Roman" w:cs="Times New Roman"/>
          <w:lang w:val="ro-RO"/>
        </w:rPr>
      </w:pPr>
      <w:proofErr w:type="spellStart"/>
      <w:r>
        <w:rPr>
          <w:rFonts w:ascii="Times New Roman" w:hAnsi="Times New Roman" w:cs="Times New Roman"/>
          <w:lang w:val="ro-RO"/>
        </w:rPr>
        <w:t>Babesioza</w:t>
      </w:r>
      <w:proofErr w:type="spellEnd"/>
      <w:r>
        <w:rPr>
          <w:rFonts w:ascii="Times New Roman" w:hAnsi="Times New Roman" w:cs="Times New Roman"/>
          <w:lang w:val="ro-RO"/>
        </w:rPr>
        <w:t xml:space="preserve"> deși afectează în special câinii, poate apărea și la oameni afectând în special linia </w:t>
      </w:r>
      <w:proofErr w:type="spellStart"/>
      <w:r>
        <w:rPr>
          <w:rFonts w:ascii="Times New Roman" w:hAnsi="Times New Roman" w:cs="Times New Roman"/>
          <w:lang w:val="ro-RO"/>
        </w:rPr>
        <w:t>eritrocitară</w:t>
      </w:r>
      <w:proofErr w:type="spellEnd"/>
      <w:r>
        <w:rPr>
          <w:rFonts w:ascii="Times New Roman" w:hAnsi="Times New Roman" w:cs="Times New Roman"/>
          <w:lang w:val="ro-RO"/>
        </w:rPr>
        <w:t>.</w:t>
      </w:r>
    </w:p>
    <w:p w14:paraId="40B4D8D7" w14:textId="1D7AEEB6" w:rsidR="000A4F87" w:rsidRPr="000A4F87" w:rsidRDefault="000A4F87" w:rsidP="006B1E8E">
      <w:pPr>
        <w:jc w:val="both"/>
        <w:rPr>
          <w:rFonts w:ascii="Times New Roman" w:hAnsi="Times New Roman" w:cs="Times New Roman"/>
          <w:lang w:val="ro-RO"/>
        </w:rPr>
      </w:pPr>
      <w:r>
        <w:rPr>
          <w:rFonts w:ascii="Times New Roman" w:hAnsi="Times New Roman" w:cs="Times New Roman"/>
          <w:lang w:val="ro-RO"/>
        </w:rPr>
        <w:t xml:space="preserve">Rickettsiozele sunt boli infecțioase bacteriene. Dintre acestea amintim febra </w:t>
      </w:r>
      <w:proofErr w:type="spellStart"/>
      <w:r>
        <w:rPr>
          <w:rFonts w:ascii="Times New Roman" w:hAnsi="Times New Roman" w:cs="Times New Roman"/>
          <w:lang w:val="ro-RO"/>
        </w:rPr>
        <w:t>butunoasă</w:t>
      </w:r>
      <w:proofErr w:type="spellEnd"/>
      <w:r>
        <w:rPr>
          <w:rFonts w:ascii="Times New Roman" w:hAnsi="Times New Roman" w:cs="Times New Roman"/>
          <w:lang w:val="ro-RO"/>
        </w:rPr>
        <w:t xml:space="preserve"> care debutează prin simptome nespecifice, pentru ca ulterior la nivel tegumentar să apară leziuni </w:t>
      </w:r>
      <w:proofErr w:type="spellStart"/>
      <w:r>
        <w:rPr>
          <w:rFonts w:ascii="Times New Roman" w:hAnsi="Times New Roman" w:cs="Times New Roman"/>
          <w:lang w:val="ro-RO"/>
        </w:rPr>
        <w:t>maculoeritematoase</w:t>
      </w:r>
      <w:proofErr w:type="spellEnd"/>
      <w:r>
        <w:rPr>
          <w:rFonts w:ascii="Times New Roman" w:hAnsi="Times New Roman" w:cs="Times New Roman"/>
          <w:lang w:val="ro-RO"/>
        </w:rPr>
        <w:t>, care pot evolua spre mici vezicule sau chiar spre leziuni necrotice, caz în care se impune tratament antibiotic de urgență.</w:t>
      </w:r>
    </w:p>
    <w:p w14:paraId="2D7E5380" w14:textId="7FA77ACC" w:rsidR="00EF2016" w:rsidRDefault="00EF2016" w:rsidP="006B1E8E">
      <w:pPr>
        <w:jc w:val="both"/>
        <w:rPr>
          <w:rFonts w:ascii="Times New Roman" w:hAnsi="Times New Roman" w:cs="Times New Roman"/>
          <w:lang w:val="ro-RO"/>
        </w:rPr>
      </w:pPr>
      <w:r>
        <w:rPr>
          <w:rFonts w:ascii="Times New Roman" w:hAnsi="Times New Roman" w:cs="Times New Roman"/>
          <w:lang w:val="ro-RO"/>
        </w:rPr>
        <w:t>De la an la an se remarcă o creștere a cazurilor de prezentare la medic pentru mușcăturile de căpușă. Astfel, în anul 2025 în cadrul Spitalului de Boli Infecțioase ,, Sfânta Parascheva” au fost înregistrate 582 de prezentări, dintre ace</w:t>
      </w:r>
      <w:r w:rsidR="00F062EB">
        <w:rPr>
          <w:rFonts w:ascii="Times New Roman" w:hAnsi="Times New Roman" w:cs="Times New Roman"/>
          <w:lang w:val="ro-RO"/>
        </w:rPr>
        <w:t>ste</w:t>
      </w:r>
      <w:r>
        <w:rPr>
          <w:rFonts w:ascii="Times New Roman" w:hAnsi="Times New Roman" w:cs="Times New Roman"/>
          <w:lang w:val="ro-RO"/>
        </w:rPr>
        <w:t>a 119 necesitând spitalizări în formă continuă sau de zi pentru investigații suplimentare și tratament de specialitate. Acest număr este în creștere față de anul 2024 când în cadrul aceluiași spital s-au prezentat 558 pacienți pentru mușcături de căpușă, dintre aceștia având nevoie de spitalizare 122.</w:t>
      </w:r>
    </w:p>
    <w:p w14:paraId="17EAFBDB" w14:textId="41F1F176" w:rsidR="00EF2016" w:rsidRDefault="00EF2016" w:rsidP="00EF2016">
      <w:pPr>
        <w:jc w:val="both"/>
        <w:rPr>
          <w:rFonts w:ascii="Times New Roman" w:hAnsi="Times New Roman" w:cs="Times New Roman"/>
          <w:lang w:val="ro-RO"/>
        </w:rPr>
      </w:pPr>
      <w:r>
        <w:rPr>
          <w:rFonts w:ascii="Times New Roman" w:hAnsi="Times New Roman" w:cs="Times New Roman"/>
          <w:lang w:val="ro-RO"/>
        </w:rPr>
        <w:t>În concluzie, informarea corectă, vigilența populației și aplicarea măsurilor de prevenție joacă un rol crucial în ceea ce privește mușcăturile de căpușă, deoarece aceasta rămâne cea mai sigură metodă de protecție.</w:t>
      </w:r>
    </w:p>
    <w:p w14:paraId="5C9D419D" w14:textId="77777777" w:rsidR="00EF2016" w:rsidRPr="000A4F87" w:rsidRDefault="00EF2016" w:rsidP="006B1E8E">
      <w:pPr>
        <w:jc w:val="both"/>
        <w:rPr>
          <w:rFonts w:ascii="Times New Roman" w:hAnsi="Times New Roman" w:cs="Times New Roman"/>
          <w:lang w:val="ro-RO"/>
        </w:rPr>
      </w:pPr>
    </w:p>
    <w:sectPr w:rsidR="00EF2016" w:rsidRPr="000A4F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4B6AAE"/>
    <w:multiLevelType w:val="hybridMultilevel"/>
    <w:tmpl w:val="AAD68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82897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772"/>
    <w:rsid w:val="00003E7D"/>
    <w:rsid w:val="0000639D"/>
    <w:rsid w:val="000508E8"/>
    <w:rsid w:val="000A4F87"/>
    <w:rsid w:val="001A7FD7"/>
    <w:rsid w:val="00230C11"/>
    <w:rsid w:val="00296C31"/>
    <w:rsid w:val="002C4455"/>
    <w:rsid w:val="00405477"/>
    <w:rsid w:val="00416051"/>
    <w:rsid w:val="00526772"/>
    <w:rsid w:val="005323A0"/>
    <w:rsid w:val="0053592D"/>
    <w:rsid w:val="00535F04"/>
    <w:rsid w:val="00585832"/>
    <w:rsid w:val="005C0849"/>
    <w:rsid w:val="006B1E8E"/>
    <w:rsid w:val="006D6336"/>
    <w:rsid w:val="006F45CF"/>
    <w:rsid w:val="00732A21"/>
    <w:rsid w:val="00741EA7"/>
    <w:rsid w:val="00814CF0"/>
    <w:rsid w:val="008741EF"/>
    <w:rsid w:val="008E2F96"/>
    <w:rsid w:val="009303FA"/>
    <w:rsid w:val="00A25E12"/>
    <w:rsid w:val="00B836FD"/>
    <w:rsid w:val="00C41CC3"/>
    <w:rsid w:val="00DA1D8A"/>
    <w:rsid w:val="00DB2D89"/>
    <w:rsid w:val="00E72182"/>
    <w:rsid w:val="00EF2016"/>
    <w:rsid w:val="00F062EB"/>
    <w:rsid w:val="00F44F31"/>
    <w:rsid w:val="00FB4871"/>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21B9DF0A"/>
  <w15:chartTrackingRefBased/>
  <w15:docId w15:val="{C4E2B526-AC0D-D045-9087-D18652A78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2677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677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677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677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677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677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677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677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677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67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267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267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267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267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267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267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267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26772"/>
    <w:rPr>
      <w:rFonts w:eastAsiaTheme="majorEastAsia" w:cstheme="majorBidi"/>
      <w:color w:val="272727" w:themeColor="text1" w:themeTint="D8"/>
    </w:rPr>
  </w:style>
  <w:style w:type="paragraph" w:styleId="Title">
    <w:name w:val="Title"/>
    <w:basedOn w:val="Normal"/>
    <w:next w:val="Normal"/>
    <w:link w:val="TitleChar"/>
    <w:uiPriority w:val="10"/>
    <w:qFormat/>
    <w:rsid w:val="0052677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67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2677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67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2677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526772"/>
    <w:rPr>
      <w:i/>
      <w:iCs/>
      <w:color w:val="404040" w:themeColor="text1" w:themeTint="BF"/>
    </w:rPr>
  </w:style>
  <w:style w:type="paragraph" w:styleId="ListParagraph">
    <w:name w:val="List Paragraph"/>
    <w:basedOn w:val="Normal"/>
    <w:uiPriority w:val="34"/>
    <w:qFormat/>
    <w:rsid w:val="00526772"/>
    <w:pPr>
      <w:ind w:left="720"/>
      <w:contextualSpacing/>
    </w:pPr>
  </w:style>
  <w:style w:type="character" w:styleId="IntenseEmphasis">
    <w:name w:val="Intense Emphasis"/>
    <w:basedOn w:val="DefaultParagraphFont"/>
    <w:uiPriority w:val="21"/>
    <w:qFormat/>
    <w:rsid w:val="00526772"/>
    <w:rPr>
      <w:i/>
      <w:iCs/>
      <w:color w:val="0F4761" w:themeColor="accent1" w:themeShade="BF"/>
    </w:rPr>
  </w:style>
  <w:style w:type="paragraph" w:styleId="IntenseQuote">
    <w:name w:val="Intense Quote"/>
    <w:basedOn w:val="Normal"/>
    <w:next w:val="Normal"/>
    <w:link w:val="IntenseQuoteChar"/>
    <w:uiPriority w:val="30"/>
    <w:qFormat/>
    <w:rsid w:val="005267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6772"/>
    <w:rPr>
      <w:i/>
      <w:iCs/>
      <w:color w:val="0F4761" w:themeColor="accent1" w:themeShade="BF"/>
    </w:rPr>
  </w:style>
  <w:style w:type="character" w:styleId="IntenseReference">
    <w:name w:val="Intense Reference"/>
    <w:basedOn w:val="DefaultParagraphFont"/>
    <w:uiPriority w:val="32"/>
    <w:qFormat/>
    <w:rsid w:val="005267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1431</Words>
  <Characters>8134</Characters>
  <Application>Microsoft Office Word</Application>
  <DocSecurity>0</DocSecurity>
  <Lines>142</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Balas-Maftei</dc:creator>
  <cp:keywords/>
  <dc:description/>
  <cp:lastModifiedBy>Bianca Balas-Maftei</cp:lastModifiedBy>
  <cp:revision>2</cp:revision>
  <dcterms:created xsi:type="dcterms:W3CDTF">2026-04-17T06:53:00Z</dcterms:created>
  <dcterms:modified xsi:type="dcterms:W3CDTF">2026-04-17T06:53:00Z</dcterms:modified>
</cp:coreProperties>
</file>